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8E" w:rsidRDefault="00AF218E" w:rsidP="00AF218E">
      <w:pPr>
        <w:jc w:val="center"/>
        <w:rPr>
          <w:b/>
        </w:rPr>
      </w:pPr>
      <w:r w:rsidRPr="00AF218E">
        <w:rPr>
          <w:b/>
        </w:rPr>
        <w:t>Объявление о приёме документов для участия в конкурсе</w:t>
      </w:r>
      <w:r>
        <w:rPr>
          <w:b/>
        </w:rPr>
        <w:t xml:space="preserve"> </w:t>
      </w:r>
    </w:p>
    <w:p w:rsidR="00AF218E" w:rsidRPr="00AF218E" w:rsidRDefault="00AF218E" w:rsidP="00AF218E">
      <w:pPr>
        <w:jc w:val="center"/>
        <w:rPr>
          <w:b/>
        </w:rPr>
      </w:pPr>
      <w:r w:rsidRPr="00AF218E">
        <w:rPr>
          <w:b/>
        </w:rPr>
        <w:t>на замещение вакантной должности государственной гражданской службы в Волжско-Камском межрегиональном управлении Федеральной службы по надзору в сфере природопользования</w:t>
      </w:r>
    </w:p>
    <w:p w:rsidR="00AF218E" w:rsidRPr="00AF218E" w:rsidRDefault="00AF218E" w:rsidP="00AF218E">
      <w:r w:rsidRPr="00AF218E">
        <w:t>Волжско-Камское межрегиональное управление Федеральной службы по надзору в сфере природопользования 18 ноября 2021 года объявляет первый этап конкурса и приём документов для участия в конкурсе на замещение вакантной должности «старшей» группы категории «специалисты»:</w:t>
      </w:r>
      <w:r w:rsidRPr="00AF218E">
        <w:br/>
        <w:t> </w:t>
      </w:r>
    </w:p>
    <w:tbl>
      <w:tblPr>
        <w:tblW w:w="10500" w:type="dxa"/>
        <w:jc w:val="center"/>
        <w:tblCellSpacing w:w="0" w:type="dxa"/>
        <w:tblInd w:w="1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000"/>
        <w:gridCol w:w="3363"/>
        <w:gridCol w:w="1890"/>
        <w:gridCol w:w="1918"/>
      </w:tblGrid>
      <w:tr w:rsidR="00AF218E" w:rsidRPr="00AF218E" w:rsidTr="00AF218E">
        <w:trPr>
          <w:tblCellSpacing w:w="0" w:type="dxa"/>
          <w:jc w:val="center"/>
        </w:trPr>
        <w:tc>
          <w:tcPr>
            <w:tcW w:w="36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AF218E" w:rsidRPr="00AF218E" w:rsidRDefault="00AF218E" w:rsidP="00AF218E">
            <w:pPr>
              <w:jc w:val="center"/>
            </w:pPr>
            <w:r w:rsidRPr="00AF218E">
              <w:t xml:space="preserve">№ </w:t>
            </w:r>
            <w:proofErr w:type="gramStart"/>
            <w:r w:rsidRPr="00AF218E">
              <w:t>п</w:t>
            </w:r>
            <w:proofErr w:type="gramEnd"/>
            <w:r w:rsidRPr="00AF218E">
              <w:t>/п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AF218E" w:rsidRPr="00AF218E" w:rsidRDefault="00AF218E" w:rsidP="00AF218E">
            <w:pPr>
              <w:jc w:val="center"/>
            </w:pPr>
            <w:r w:rsidRPr="00AF218E">
              <w:t>Наименование вакантной должности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AF218E" w:rsidRPr="00AF218E" w:rsidRDefault="00AF218E" w:rsidP="00AF218E">
            <w:pPr>
              <w:jc w:val="center"/>
            </w:pPr>
            <w:r w:rsidRPr="00AF218E">
              <w:t>Группа должностей, категория должностей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AF218E" w:rsidRPr="00AF218E" w:rsidRDefault="00AF218E" w:rsidP="00AF218E">
            <w:pPr>
              <w:jc w:val="center"/>
            </w:pPr>
            <w:r w:rsidRPr="00AF218E">
              <w:t>Кол-во штатных единиц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AF218E" w:rsidRPr="00AF218E" w:rsidRDefault="00AF218E" w:rsidP="00AF218E">
            <w:pPr>
              <w:jc w:val="center"/>
            </w:pPr>
            <w:r w:rsidRPr="00AF218E">
              <w:t>Место нахождения</w:t>
            </w:r>
          </w:p>
        </w:tc>
      </w:tr>
      <w:tr w:rsidR="00AF218E" w:rsidRPr="00AF218E" w:rsidTr="00AF218E">
        <w:trPr>
          <w:tblCellSpacing w:w="0" w:type="dxa"/>
          <w:jc w:val="center"/>
        </w:trPr>
        <w:tc>
          <w:tcPr>
            <w:tcW w:w="10500" w:type="dxa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AF218E" w:rsidRPr="00AF218E" w:rsidRDefault="00AF218E" w:rsidP="00AF218E">
            <w:pPr>
              <w:jc w:val="center"/>
            </w:pPr>
            <w:r w:rsidRPr="00AF218E">
              <w:t>Отдел государственного экологического надзора по Чувашской Республике</w:t>
            </w:r>
          </w:p>
        </w:tc>
      </w:tr>
      <w:tr w:rsidR="00AF218E" w:rsidRPr="00AF218E" w:rsidTr="00AF218E">
        <w:trPr>
          <w:tblCellSpacing w:w="0" w:type="dxa"/>
          <w:jc w:val="center"/>
        </w:trPr>
        <w:tc>
          <w:tcPr>
            <w:tcW w:w="3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AF218E" w:rsidRPr="00AF218E" w:rsidRDefault="00AF218E" w:rsidP="00AF218E">
            <w:pPr>
              <w:jc w:val="center"/>
            </w:pPr>
            <w:r w:rsidRPr="00AF218E"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AF218E" w:rsidRPr="00AF218E" w:rsidRDefault="00AF218E" w:rsidP="00AF218E">
            <w:pPr>
              <w:jc w:val="center"/>
            </w:pPr>
            <w:r w:rsidRPr="00AF218E">
              <w:t>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AF218E" w:rsidRPr="00AF218E" w:rsidRDefault="00AF218E" w:rsidP="00AF218E">
            <w:pPr>
              <w:jc w:val="center"/>
            </w:pPr>
            <w:proofErr w:type="gramStart"/>
            <w:r w:rsidRPr="00AF218E">
              <w:t>Старшая</w:t>
            </w:r>
            <w:proofErr w:type="gramEnd"/>
            <w:r w:rsidRPr="00AF218E">
              <w:t>/ специалисты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AF218E" w:rsidRPr="00AF218E" w:rsidRDefault="00AF218E" w:rsidP="00AF218E">
            <w:pPr>
              <w:jc w:val="center"/>
            </w:pPr>
            <w:r w:rsidRPr="00AF218E"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vAlign w:val="center"/>
            <w:hideMark/>
          </w:tcPr>
          <w:p w:rsidR="00AF218E" w:rsidRPr="00AF218E" w:rsidRDefault="00AF218E" w:rsidP="00AF218E">
            <w:pPr>
              <w:jc w:val="center"/>
            </w:pPr>
            <w:r w:rsidRPr="00AF218E">
              <w:t>Чувашская Республика</w:t>
            </w:r>
            <w:r w:rsidRPr="00AF218E">
              <w:br/>
              <w:t>г. Чебоксары</w:t>
            </w:r>
          </w:p>
        </w:tc>
      </w:tr>
    </w:tbl>
    <w:p w:rsidR="00AF218E" w:rsidRPr="00AF218E" w:rsidRDefault="00AF218E" w:rsidP="00AF218E">
      <w:pPr>
        <w:ind w:left="-851" w:firstLine="851"/>
      </w:pPr>
      <w:r w:rsidRPr="00AF218E">
        <w:br/>
        <w:t>  К претендентам на замещение указанной  должности «старшей» группы категории «специалисты» предъявляются следующие требования:</w:t>
      </w:r>
      <w:r w:rsidRPr="00AF218E">
        <w:br/>
        <w:t>владение государственным языком Российской Федерации, российское гражданство;</w:t>
      </w:r>
      <w:r w:rsidRPr="00AF218E">
        <w:br/>
        <w:t>наличие высшего образования в сфере, соответствующей направлению деятельности отдела Волжско-Камского межрегионального управления Росприроднадзора; (Должностной регламент прилагается)</w:t>
      </w:r>
      <w:r w:rsidRPr="00AF218E">
        <w:br/>
        <w:t>для соискателей на группы должностей – без предъявления требований к стажу работы.</w:t>
      </w:r>
      <w:r w:rsidRPr="00AF218E">
        <w:br/>
        <w:t xml:space="preserve">  Базовые квалификационные требования к профессиональным знаниям: </w:t>
      </w:r>
      <w:proofErr w:type="gramStart"/>
      <w:r w:rsidRPr="00AF218E">
        <w:t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Регламента и иных актов Федеральной службы по надзору в сфере природопользования, структуры и полномочий органов государственной власти и местного самоуправления, знание основ законодательства Российской</w:t>
      </w:r>
      <w:proofErr w:type="gramEnd"/>
      <w:r w:rsidRPr="00AF218E">
        <w:t xml:space="preserve"> </w:t>
      </w:r>
      <w:proofErr w:type="gramStart"/>
      <w:r w:rsidRPr="00AF218E">
        <w:t>Федерации о государственной гражданской службе и противодействии коррупции, служебного распорядка Волжско-Камского межрегионального управления Росприроднадзора, порядка работы с представлениями и предписаниями контрольно-надзорных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в том числе содержащей государственную или иную охраняемую законом тайну, правил подготовки и оформления проектов ведомственных документов, докладных</w:t>
      </w:r>
      <w:proofErr w:type="gramEnd"/>
      <w:r w:rsidRPr="00AF218E">
        <w:t>, служебных записок и других документов, а также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Волжско-Камском межрегиональном управлении Росприроднадзора.</w:t>
      </w:r>
      <w:r w:rsidRPr="00AF218E">
        <w:br/>
        <w:t> </w:t>
      </w:r>
      <w:proofErr w:type="gramStart"/>
      <w:r w:rsidRPr="00AF218E">
        <w:t xml:space="preserve">Знания в области информационно-коммуникационных технологий (далее - ИКТ): базовые знания аппаратного и программного обеспечения, возможностей и особенностей применения ИКТ в государственных органах, включая использование возможностей межведомственного документооборота; специальные знания систем взаимодействия с гражданами и организациями, учетных систем, обеспечивающих поддержку выполнения федеральными органами государственной власти основных </w:t>
      </w:r>
      <w:r w:rsidRPr="00AF218E">
        <w:lastRenderedPageBreak/>
        <w:t>задач и функций, систем межведомственного взаимодействия, систем информационной безопасности и управления эксплуатацией.</w:t>
      </w:r>
      <w:proofErr w:type="gramEnd"/>
      <w:r w:rsidRPr="00AF218E">
        <w:br/>
        <w:t>Базовые квалификационные требования к профессиональным навыкам:</w:t>
      </w:r>
      <w:r w:rsidRPr="00AF218E">
        <w:br/>
      </w:r>
      <w:proofErr w:type="gramStart"/>
      <w:r w:rsidRPr="00AF218E">
        <w:t>Работа в соответствующей сфере деятельности, практического применения нормативных правовых актов, подготовки проектов заключений и ответов на запросы органов государственной власти Российской Федерации и Республики Чувашской Республики, обращения юридических лиц и граждан, оперативного принятия и реализации управленческих решений, организации и обеспечения выполнения задач, квалифицированного планирования работы, грамотного учета мнения коллег, организации работы по эффективному взаимодействию с государственными органами, эффективного планирования служебного</w:t>
      </w:r>
      <w:proofErr w:type="gramEnd"/>
      <w:r w:rsidRPr="00AF218E">
        <w:t xml:space="preserve">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Управления по недопущению личностных конфликтов, обладания опытом работы.</w:t>
      </w:r>
      <w:r w:rsidRPr="00AF218E">
        <w:br/>
        <w:t>Навыки в области ИКТ: базовые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специальные навыки работы с системами взаимодействия с гражданами и организациями, работы с системами межведомственного взаимодействия, системами управления государственными информационными ресурсами, работы с информационно – аналитическими системами, обеспечивающими сбор, обработку, хранение и анализ данных, работы с системами информационной безопасности, системами управления эксплуатацией.</w:t>
      </w:r>
      <w:r w:rsidRPr="00AF218E">
        <w:br/>
        <w:t xml:space="preserve">Документы для участия в конкурсе представляются в </w:t>
      </w:r>
      <w:proofErr w:type="gramStart"/>
      <w:r w:rsidRPr="00AF218E">
        <w:t>межрегиональный</w:t>
      </w:r>
      <w:proofErr w:type="gramEnd"/>
      <w:r w:rsidRPr="00AF218E">
        <w:t xml:space="preserve"> отдел кадрового, информационно-аналитического обеспечения и делопроизводства Волжско-Камского межрегионального управления Росприроднадзора по адресу:</w:t>
      </w:r>
      <w:r w:rsidRPr="00AF218E">
        <w:br/>
        <w:t>1. Чувашская Республика</w:t>
      </w:r>
      <w:r w:rsidRPr="00AF218E">
        <w:br/>
        <w:t xml:space="preserve">г. Чебоксары, пр. Мира, д. 90, корп. 2, </w:t>
      </w:r>
      <w:proofErr w:type="spellStart"/>
      <w:r w:rsidRPr="00AF218E">
        <w:t>каб</w:t>
      </w:r>
      <w:proofErr w:type="spellEnd"/>
      <w:r w:rsidRPr="00AF218E">
        <w:t>. 203</w:t>
      </w:r>
      <w:r w:rsidRPr="00AF218E">
        <w:br/>
        <w:t>Контактные телефоны: (8352) 28-76-96.</w:t>
      </w:r>
      <w:r w:rsidRPr="00AF218E">
        <w:br/>
        <w:t>Документы принимаются ежедневно с 8 - 30 до 17 - 30, в пятницу до 16-30, кроме выходных (суббота и воскресенье) и праздничных дней.</w:t>
      </w:r>
      <w:r w:rsidRPr="00AF218E">
        <w:br/>
        <w:t>Срок представления документов: с 18 ноября  по 08 декабря 2021 года (включительно).</w:t>
      </w:r>
      <w:r w:rsidRPr="00AF218E">
        <w:br/>
      </w:r>
      <w:proofErr w:type="gramStart"/>
      <w:r w:rsidRPr="00AF218E">
        <w:t>Гражданин Российской Федерации, изъявивший желание принять участие в конкурсе на замещение вакантных должностей Волжско-Камского межрегионального управления Росприроднадзора представляют следующие документы:</w:t>
      </w:r>
      <w:r w:rsidRPr="00AF218E">
        <w:br/>
        <w:t>личное заявление;</w:t>
      </w:r>
      <w:r w:rsidRPr="00AF218E">
        <w:br/>
        <w:t>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фотографии;</w:t>
      </w:r>
      <w:r w:rsidRPr="00AF218E">
        <w:br/>
        <w:t>копию паспорта или заменяющего его документа (соответствующий документ предъявляется лично по прибытии на конкурс);</w:t>
      </w:r>
      <w:proofErr w:type="gramEnd"/>
      <w:r w:rsidRPr="00AF218E">
        <w:br/>
      </w:r>
      <w:proofErr w:type="gramStart"/>
      <w:r w:rsidRPr="00AF218E">
        <w:t>документы, подтверждающие необходимое профессиональное образование, стаж работы и квалификацию:</w:t>
      </w:r>
      <w:r w:rsidRPr="00AF218E">
        <w:br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  <w:r w:rsidRPr="00AF218E">
        <w:br/>
        <w:t xml:space="preserve">копии документов о профессиональном образовании (диплом </w:t>
      </w:r>
      <w:proofErr w:type="gramStart"/>
      <w:r w:rsidRPr="00AF218E">
        <w:t>со</w:t>
      </w:r>
      <w:proofErr w:type="gramEnd"/>
      <w:r w:rsidRPr="00AF218E">
        <w:t xml:space="preserve"> вкладышем), а также по желанию гражданина - о дополнительном профессиональном образовании, о присвоении ученой степени, ученого </w:t>
      </w:r>
      <w:r w:rsidRPr="00AF218E">
        <w:lastRenderedPageBreak/>
        <w:t>звания, заверенные нотариально или кадровыми службами по месту работы (службы);</w:t>
      </w:r>
      <w:r w:rsidRPr="00AF218E">
        <w:br/>
        <w:t xml:space="preserve"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</w:t>
      </w:r>
      <w:bookmarkStart w:id="0" w:name="_GoBack"/>
      <w:r w:rsidRPr="00AF218E">
        <w:t>от 14.12.2009 № 984н).</w:t>
      </w:r>
      <w:r w:rsidRPr="00AF218E">
        <w:br/>
      </w:r>
      <w:bookmarkEnd w:id="0"/>
      <w:r w:rsidRPr="00AF218E"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AF218E">
        <w:br/>
        <w:t>Расходы, связанные с участием в конкурсе, осуществляются кандидатом за счет собственных средств.</w:t>
      </w:r>
      <w:r w:rsidRPr="00AF218E">
        <w:br/>
      </w:r>
      <w:hyperlink r:id="rId5" w:history="1">
        <w:r w:rsidRPr="00AF218E">
          <w:rPr>
            <w:rStyle w:val="a3"/>
          </w:rPr>
          <w:t>Должностной регламент Специалиста-эксперта отдела государственного экологического надзора по Чувашской Республике</w:t>
        </w:r>
      </w:hyperlink>
    </w:p>
    <w:p w:rsidR="00E74F75" w:rsidRPr="006F07C7" w:rsidRDefault="00E74F75" w:rsidP="006F07C7"/>
    <w:sectPr w:rsidR="00E74F75" w:rsidRPr="006F07C7" w:rsidSect="00AF218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3"/>
    <w:rsid w:val="00085CAB"/>
    <w:rsid w:val="00321F36"/>
    <w:rsid w:val="006F07C7"/>
    <w:rsid w:val="008616F3"/>
    <w:rsid w:val="00AF218E"/>
    <w:rsid w:val="00CD3BFA"/>
    <w:rsid w:val="00E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pn.gov.ru/upload/iblock/fc9/%D0%94%D0%A0%20%D0%A1%D0%BF%D0%B5%D1%86%D0%B8%D0%B0%D0%BB%D0%B8%D1%81%D1%82-%D1%8D%D0%BA%D1%81%D0%BF%D0%B5%D1%80%D1%82%20%D0%BE%D1%82%D0%B4%D0%B5%D0%BB%D0%B0%20%D0%B3%D0%BE%D1%81.%20%D1%8D%D0%BA%D0%BE%D0%BB.%20%D0%BD%D0%B0%D0%B4%D0%B7%D0%BE%D1%80%D0%B0%20%D0%BF%D0%BE%20%D0%A7%D0%A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ЕВ. Русанова</dc:creator>
  <cp:lastModifiedBy>ЕВ. Русанова</cp:lastModifiedBy>
  <cp:revision>2</cp:revision>
  <dcterms:created xsi:type="dcterms:W3CDTF">2022-01-11T10:47:00Z</dcterms:created>
  <dcterms:modified xsi:type="dcterms:W3CDTF">2022-01-11T10:47:00Z</dcterms:modified>
</cp:coreProperties>
</file>